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77777777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BB1F6FD" w:rsidR="00D111BC" w:rsidRDefault="00D111BC" w:rsidP="00660CB4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  <w:r w:rsidR="00660CB4">
              <w:rPr>
                <w:rFonts w:ascii="Arial" w:hAnsi="Arial" w:cs="Arial"/>
                <w:b/>
                <w:lang w:eastAsia="en-GB"/>
              </w:rPr>
              <w:t xml:space="preserve"> 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44C97773" w:rsidR="00D111BC" w:rsidRDefault="00D111BC" w:rsidP="00660CB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660CB4">
              <w:rPr>
                <w:rFonts w:ascii="Arial" w:hAnsi="Arial" w:cs="Arial"/>
                <w:lang w:eastAsia="en-GB"/>
              </w:rPr>
              <w:t>Państwowe Gospodarstwo Leśne Lasy Państwowe Nadleśnictwo Celestynów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122F13EC" w:rsidR="00D111BC" w:rsidRDefault="00D111BC" w:rsidP="00660CB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660CB4">
              <w:rPr>
                <w:rFonts w:ascii="Arial" w:hAnsi="Arial" w:cs="Arial"/>
                <w:lang w:eastAsia="en-GB"/>
              </w:rPr>
              <w:t>Wykonanie usług z zakresu gospodarki leśnej w Nadleśnictwie Celestynów w 2022 r.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Numer referencyjny nadany sprawie przez instytucję zamawiającą lub podmiot </w:t>
            </w:r>
            <w:r>
              <w:rPr>
                <w:rFonts w:ascii="Arial" w:hAnsi="Arial" w:cs="Arial"/>
                <w:lang w:eastAsia="en-GB"/>
              </w:rPr>
              <w:lastRenderedPageBreak/>
              <w:t>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036A814C" w:rsidR="00D111BC" w:rsidRDefault="00D111BC" w:rsidP="00660CB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</w:t>
            </w:r>
            <w:r w:rsidR="00660CB4">
              <w:rPr>
                <w:rFonts w:ascii="Arial" w:hAnsi="Arial" w:cs="Arial"/>
                <w:lang w:eastAsia="en-GB"/>
              </w:rPr>
              <w:t>SA.270.13.2021</w:t>
            </w:r>
            <w:bookmarkStart w:id="0" w:name="_GoBack"/>
            <w:bookmarkEnd w:id="0"/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</w:t>
            </w:r>
            <w:r>
              <w:rPr>
                <w:rFonts w:ascii="Arial" w:hAnsi="Arial" w:cs="Arial"/>
                <w:lang w:eastAsia="en-GB"/>
              </w:rPr>
              <w:lastRenderedPageBreak/>
              <w:t>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</w:t>
            </w:r>
            <w:r>
              <w:rPr>
                <w:rFonts w:ascii="Arial" w:hAnsi="Arial" w:cs="Arial"/>
                <w:lang w:eastAsia="en-GB"/>
              </w:rPr>
              <w:lastRenderedPageBreak/>
              <w:t>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</w:t>
      </w:r>
      <w:r>
        <w:rPr>
          <w:rFonts w:ascii="Arial" w:hAnsi="Arial" w:cs="Arial"/>
          <w:i/>
          <w:lang w:eastAsia="en-GB"/>
        </w:rPr>
        <w:lastRenderedPageBreak/>
        <w:t xml:space="preserve">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FA7408" w14:textId="77777777" w:rsidR="001C502F" w:rsidRDefault="001C502F">
      <w:r>
        <w:separator/>
      </w:r>
    </w:p>
  </w:endnote>
  <w:endnote w:type="continuationSeparator" w:id="0">
    <w:p w14:paraId="58D30459" w14:textId="77777777" w:rsidR="001C502F" w:rsidRDefault="001C5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5073250F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660CB4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EA2D4F" w14:textId="77777777" w:rsidR="001C502F" w:rsidRDefault="001C502F">
      <w:r>
        <w:separator/>
      </w:r>
    </w:p>
  </w:footnote>
  <w:footnote w:type="continuationSeparator" w:id="0">
    <w:p w14:paraId="1BAE7508" w14:textId="77777777" w:rsidR="001C502F" w:rsidRDefault="001C502F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502F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0CB4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17</Pages>
  <Words>4510</Words>
  <Characters>27063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Dorota Celińska-Szol</cp:lastModifiedBy>
  <cp:revision>5</cp:revision>
  <cp:lastPrinted>2017-05-23T10:32:00Z</cp:lastPrinted>
  <dcterms:created xsi:type="dcterms:W3CDTF">2021-09-08T07:25:00Z</dcterms:created>
  <dcterms:modified xsi:type="dcterms:W3CDTF">2021-10-15T13:01:00Z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